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ТОВАРИСТВО З ОБМЕЖЕНОЮ ВІДПОВІДАЛЬНІСТЮ “ЧАПАЄВСЬКЕ АГРО ПЛЮС” в особі керівника </w:t>
      </w:r>
      <w:proofErr w:type="spellStart"/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Ліневича</w:t>
      </w:r>
      <w:proofErr w:type="spellEnd"/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Валерія Станіславовича, ідентифікаційний код 37926832. Місцезнаходження юридичної особи: 22245, с. </w:t>
      </w:r>
      <w:proofErr w:type="spellStart"/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області, вул. Спортивна, 45,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20326,49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двадцять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триста двадцять шість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е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E3354C">
        <w:rPr>
          <w:rFonts w:ascii="Times New Roman" w:hAnsi="Times New Roman" w:cs="Times New Roman"/>
          <w:b/>
          <w:sz w:val="26"/>
          <w:szCs w:val="26"/>
          <w:lang w:val="uk-UA"/>
        </w:rPr>
        <w:t>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49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bookmarkStart w:id="0" w:name="_GoBack"/>
      <w:bookmarkEnd w:id="0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стану, кадастрови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й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номер </w:t>
      </w:r>
      <w:r w:rsidR="00022656" w:rsidRPr="000F0BAF">
        <w:rPr>
          <w:rFonts w:ascii="Times New Roman" w:hAnsi="Times New Roman" w:cs="Times New Roman"/>
          <w:sz w:val="26"/>
          <w:szCs w:val="26"/>
          <w:lang w:val="uk-UA"/>
        </w:rPr>
        <w:t>052348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>72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>:00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>:01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52 та земельної ділянки</w:t>
      </w:r>
      <w:r w:rsidR="0076307C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площею 2,</w:t>
      </w:r>
      <w:r w:rsidR="00191959">
        <w:rPr>
          <w:rFonts w:ascii="Times New Roman" w:hAnsi="Times New Roman" w:cs="Times New Roman"/>
          <w:sz w:val="26"/>
          <w:szCs w:val="26"/>
          <w:lang w:val="uk-UA"/>
        </w:rPr>
        <w:t>2125</w:t>
      </w:r>
      <w:r w:rsidR="00801B9E" w:rsidRPr="000F0BAF">
        <w:rPr>
          <w:rFonts w:ascii="Times New Roman" w:hAnsi="Times New Roman" w:cs="Times New Roman"/>
          <w:sz w:val="26"/>
          <w:szCs w:val="26"/>
          <w:lang w:val="uk-UA"/>
        </w:rPr>
        <w:t xml:space="preserve"> га,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як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розташован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76307C">
        <w:rPr>
          <w:rFonts w:ascii="Times New Roman" w:hAnsi="Times New Roman" w:cs="Times New Roman"/>
          <w:sz w:val="26"/>
          <w:szCs w:val="26"/>
          <w:lang w:val="uk-UA"/>
        </w:rPr>
        <w:t>Надросся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lastRenderedPageBreak/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022656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76307C" w:rsidRDefault="0076307C" w:rsidP="0076307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630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ТОВАРИСТВО З ОБМЕЖЕНОЮ ВІДПОВІДАЛЬНІСТЮ “ЧАПАЄВСЬКЕ АГРО ПЛЮС”</w:t>
            </w:r>
            <w:r w:rsidRPr="0087701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76307C" w:rsidRDefault="0076307C" w:rsidP="0076307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  <w:p w:rsidR="00646DE8" w:rsidRPr="006B152E" w:rsidRDefault="0076307C" w:rsidP="0076307C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</w:t>
            </w:r>
            <w:r w:rsidRPr="0087701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дентифікаційний код 37926832. Місцезнаходження юридичної особи: 22245, с. </w:t>
            </w:r>
            <w:proofErr w:type="spellStart"/>
            <w:r w:rsidRPr="0087701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Булаї</w:t>
            </w:r>
            <w:proofErr w:type="spellEnd"/>
            <w:r w:rsidRPr="0087701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області, вул. Спортивна, 45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С. </w:t>
      </w:r>
      <w:proofErr w:type="spellStart"/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Ліневич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191959"/>
    <w:rsid w:val="00615060"/>
    <w:rsid w:val="00646DE8"/>
    <w:rsid w:val="0076307C"/>
    <w:rsid w:val="00801B9E"/>
    <w:rsid w:val="00822445"/>
    <w:rsid w:val="0087701A"/>
    <w:rsid w:val="00914DB6"/>
    <w:rsid w:val="00BF3650"/>
    <w:rsid w:val="00C0354A"/>
    <w:rsid w:val="00CF5362"/>
    <w:rsid w:val="00E3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168E"/>
  <w15:docId w15:val="{684D4FFC-A063-4442-88BE-8BFAF0E6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1414</Words>
  <Characters>8063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cp:lastPrinted>2022-06-07T10:40:00Z</cp:lastPrinted>
  <dcterms:created xsi:type="dcterms:W3CDTF">2022-08-22T05:23:00Z</dcterms:created>
  <dcterms:modified xsi:type="dcterms:W3CDTF">2022-08-22T05:24:00Z</dcterms:modified>
</cp:coreProperties>
</file>